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A12F0E" w:rsidRDefault="00A12F0E" w14:paraId="251E80F3" w14:textId="77777777">
      <w:pPr>
        <w:rPr>
          <w:b/>
        </w:rPr>
      </w:pPr>
    </w:p>
    <w:p w:rsidR="00A12F0E" w:rsidRDefault="001B6F9D" w14:paraId="1E45B548" w14:textId="77777777">
      <w:pPr>
        <w:spacing w:after="0" w:line="240" w:lineRule="auto"/>
        <w:ind w:left="2880" w:firstLine="720"/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w:drawing>
          <wp:inline distT="114300" distB="114300" distL="114300" distR="114300" wp14:anchorId="241444D7" wp14:editId="38A1B5FC">
            <wp:extent cx="914400" cy="137160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2F0E" w:rsidRDefault="00A12F0E" w14:paraId="73485E2D" w14:textId="77777777">
      <w:pPr>
        <w:spacing w:line="240" w:lineRule="auto"/>
        <w:ind w:left="2880" w:firstLine="720"/>
        <w:rPr>
          <w:rFonts w:ascii="Times New Roman" w:hAnsi="Times New Roman" w:eastAsia="Times New Roman" w:cs="Times New Roman"/>
          <w:sz w:val="20"/>
          <w:szCs w:val="20"/>
        </w:rPr>
      </w:pPr>
    </w:p>
    <w:p w:rsidR="00A12F0E" w:rsidRDefault="00A12F0E" w14:paraId="3A51C814" w14:textId="77777777">
      <w:pPr>
        <w:rPr>
          <w:b/>
        </w:rPr>
      </w:pPr>
    </w:p>
    <w:p w:rsidR="00A12F0E" w:rsidP="6E55E197" w:rsidRDefault="001B6F9D" w14:paraId="6E75781C" w14:textId="42D32C5D">
      <w:pPr>
        <w:rPr>
          <w:i w:val="1"/>
          <w:iCs w:val="1"/>
        </w:rPr>
      </w:pPr>
      <w:r w:rsidRPr="6E55E197" w:rsidR="001B6F9D">
        <w:rPr>
          <w:b w:val="1"/>
          <w:bCs w:val="1"/>
        </w:rPr>
        <w:t xml:space="preserve">Subject Line: </w:t>
      </w:r>
      <w:r w:rsidR="001B6F9D">
        <w:rPr/>
        <w:t>It’s</w:t>
      </w:r>
      <w:r w:rsidR="001B6F9D">
        <w:rPr/>
        <w:t xml:space="preserve"> Giving Tuesday</w:t>
      </w:r>
      <w:r w:rsidR="03B3DC86">
        <w:rPr/>
        <w:t xml:space="preserve"> and Together We Do More!</w:t>
      </w:r>
      <w:r w:rsidR="001B6F9D">
        <w:rPr/>
        <w:t xml:space="preserve"> </w:t>
      </w:r>
    </w:p>
    <w:p w:rsidR="00A12F0E" w:rsidRDefault="001B6F9D" w14:paraId="2B8DCA00" w14:textId="77777777">
      <w:pPr>
        <w:rPr>
          <w:b/>
        </w:rPr>
      </w:pPr>
      <w:r>
        <w:rPr>
          <w:b/>
        </w:rPr>
        <w:t xml:space="preserve">Email Content: </w:t>
      </w:r>
    </w:p>
    <w:p w:rsidR="00A12F0E" w:rsidRDefault="001B6F9D" w14:paraId="798B3757" w14:textId="77777777">
      <w:r>
        <w:t xml:space="preserve">Join our Giving Tuesday efforts by becoming a Partner in Giving! </w:t>
      </w:r>
    </w:p>
    <w:p w:rsidR="00C06145" w:rsidRDefault="00C06145" w14:paraId="3E82C642" w14:textId="77E51C0B">
      <w:r w:rsidR="254823E7">
        <w:rPr/>
        <w:t>Together We Do More when we give</w:t>
      </w:r>
      <w:r w:rsidR="00C06145">
        <w:rPr/>
        <w:t xml:space="preserve"> with your coworkers, neighbors, and colleagues across state, university, and UW Health units. Partners in Giving teams up with </w:t>
      </w:r>
      <w:hyperlink r:id="R8ed240fee0f3478d">
        <w:r w:rsidRPr="6E55E197" w:rsidR="00C06145">
          <w:rPr>
            <w:rStyle w:val="Hyperlink"/>
          </w:rPr>
          <w:t>11 umbrella organizations</w:t>
        </w:r>
      </w:hyperlink>
      <w:r w:rsidR="00C06145">
        <w:rPr/>
        <w:t xml:space="preserve"> to bring together </w:t>
      </w:r>
      <w:r w:rsidR="2E93E532">
        <w:rPr/>
        <w:t>nearly</w:t>
      </w:r>
      <w:r w:rsidR="00C06145">
        <w:rPr/>
        <w:t xml:space="preserve"> </w:t>
      </w:r>
      <w:r w:rsidR="00C06145">
        <w:rPr/>
        <w:t>500</w:t>
      </w:r>
      <w:r w:rsidR="00C06145">
        <w:rPr/>
        <w:t xml:space="preserve"> individual charities </w:t>
      </w:r>
      <w:r w:rsidR="4D8679B2">
        <w:rPr/>
        <w:t xml:space="preserve">to your fingertips providing you </w:t>
      </w:r>
      <w:r w:rsidR="00C06145">
        <w:rPr/>
        <w:t>with an extensive array of opportunities to make an impact.</w:t>
      </w:r>
    </w:p>
    <w:p w:rsidR="00A12F0E" w:rsidRDefault="001B6F9D" w14:paraId="0F3C7265" w14:textId="12D4B822">
      <w:r w:rsidR="001B6F9D">
        <w:rPr/>
        <w:t>Join Partners in Giving campaign</w:t>
      </w:r>
      <w:r w:rsidR="00BB39DE">
        <w:rPr/>
        <w:t>’</w:t>
      </w:r>
      <w:r w:rsidR="001B6F9D">
        <w:rPr/>
        <w:t xml:space="preserve">s mission to continue caring for our neighbors locally, nationally, and </w:t>
      </w:r>
      <w:r w:rsidR="00C06145">
        <w:rPr/>
        <w:t>around the world</w:t>
      </w:r>
      <w:r w:rsidR="001B6F9D">
        <w:rPr/>
        <w:t xml:space="preserve">. Choose a cause you care about the most and </w:t>
      </w:r>
      <w:hyperlink r:id="R71bee64b0cd3461c">
        <w:r w:rsidRPr="6E55E197" w:rsidR="001B6F9D">
          <w:rPr>
            <w:color w:val="0563C1"/>
            <w:u w:val="single"/>
          </w:rPr>
          <w:t>Donate Today!</w:t>
        </w:r>
      </w:hyperlink>
      <w:r w:rsidR="001B6F9D">
        <w:rPr/>
        <w:t xml:space="preserve"> </w:t>
      </w:r>
    </w:p>
    <w:p w:rsidR="00A12F0E" w:rsidRDefault="00A12F0E" w14:paraId="1CFD5274" w14:textId="77777777"/>
    <w:p w:rsidR="00A12F0E" w:rsidRDefault="00A12F0E" w14:paraId="3D50E3BD" w14:textId="77777777"/>
    <w:p w:rsidR="00A12F0E" w:rsidRDefault="00A12F0E" w14:paraId="633D9AF5" w14:textId="77777777"/>
    <w:p w:rsidR="00A12F0E" w:rsidRDefault="00A12F0E" w14:paraId="4D6E85EA" w14:textId="77777777"/>
    <w:sectPr w:rsidR="00A12F0E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0E"/>
    <w:rsid w:val="001B6F9D"/>
    <w:rsid w:val="00685D88"/>
    <w:rsid w:val="00770659"/>
    <w:rsid w:val="00A12F0E"/>
    <w:rsid w:val="00AD21B9"/>
    <w:rsid w:val="00BB39DE"/>
    <w:rsid w:val="00C06145"/>
    <w:rsid w:val="00D12B9D"/>
    <w:rsid w:val="03B3DC86"/>
    <w:rsid w:val="254823E7"/>
    <w:rsid w:val="2E93E532"/>
    <w:rsid w:val="3E42B34B"/>
    <w:rsid w:val="4D8679B2"/>
    <w:rsid w:val="6191EFF3"/>
    <w:rsid w:val="6E55E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72B"/>
  <w15:docId w15:val="{DC3A70B9-1C63-4022-A858-FDA2AA5E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E26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6E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giving.wi.gov/charities/index.html" TargetMode="External" Id="R8ed240fee0f3478d" /><Relationship Type="http://schemas.openxmlformats.org/officeDocument/2006/relationships/hyperlink" Target="https://giving.wi.gov/" TargetMode="External" Id="R71bee64b0cd346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O1IN4MjwMW3lYzx/UpAO1cJJyQ==">AMUW2mWpechG3NardvrKFZ5HzdeITLQWOXz74c0npayme7M/yqwlD4S9l309eUvhE79NFJFMuS91adTtE9glDto7m+qOL/8Ibd0iSndemNbJQt9PekfFEh4=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Christin Ferrall</dc:creator>
  <lastModifiedBy>Sara Runez</lastModifiedBy>
  <revision>3</revision>
  <dcterms:created xsi:type="dcterms:W3CDTF">2024-06-28T14:14:00.0000000Z</dcterms:created>
  <dcterms:modified xsi:type="dcterms:W3CDTF">2024-07-02T19:21:16.1705544Z</dcterms:modified>
</coreProperties>
</file>